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90" w:rsidRPr="002A4823" w:rsidRDefault="00DD2D90" w:rsidP="00A85438">
      <w:pPr>
        <w:spacing w:after="0"/>
        <w:jc w:val="center"/>
        <w:rPr>
          <w:rFonts w:ascii="Arial" w:hAnsi="Arial" w:cs="Arial"/>
          <w:b/>
          <w:sz w:val="36"/>
          <w:u w:val="single"/>
        </w:rPr>
      </w:pPr>
      <w:r w:rsidRPr="002A4823">
        <w:rPr>
          <w:rFonts w:ascii="Arial" w:hAnsi="Arial" w:cs="Arial"/>
          <w:b/>
          <w:sz w:val="36"/>
          <w:u w:val="single"/>
        </w:rPr>
        <w:t>ATTESTATION MEDICALE</w:t>
      </w:r>
      <w:r w:rsidR="00361E9A">
        <w:rPr>
          <w:rFonts w:ascii="Arial" w:hAnsi="Arial" w:cs="Arial"/>
          <w:b/>
          <w:sz w:val="36"/>
          <w:u w:val="single"/>
        </w:rPr>
        <w:t xml:space="preserve"> -  Hépatite C</w:t>
      </w:r>
    </w:p>
    <w:p w:rsidR="00A85438" w:rsidRPr="00A85438" w:rsidRDefault="00A85438" w:rsidP="00A85438">
      <w:pPr>
        <w:spacing w:after="0"/>
        <w:jc w:val="center"/>
        <w:rPr>
          <w:rFonts w:ascii="Arial" w:hAnsi="Arial" w:cs="Arial"/>
          <w:sz w:val="18"/>
          <w:u w:val="single"/>
        </w:rPr>
      </w:pPr>
      <w:r w:rsidRPr="00A85438">
        <w:rPr>
          <w:rFonts w:ascii="Arial" w:hAnsi="Arial" w:cs="Arial"/>
          <w:sz w:val="18"/>
          <w:u w:val="single"/>
        </w:rPr>
        <w:t>À joindre avec l’ordonnance du patient pour faciliter la délivrance des médicaments</w:t>
      </w:r>
    </w:p>
    <w:p w:rsidR="00A85438" w:rsidRPr="008B709D" w:rsidRDefault="00A85438">
      <w:pPr>
        <w:rPr>
          <w:rFonts w:ascii="Arial" w:hAnsi="Arial" w:cs="Arial"/>
          <w:b/>
          <w:sz w:val="8"/>
          <w:szCs w:val="8"/>
          <w:u w:val="single"/>
        </w:rPr>
      </w:pPr>
    </w:p>
    <w:p w:rsidR="00DD2D90" w:rsidRPr="00DD2D90" w:rsidRDefault="00DD2D90">
      <w:pPr>
        <w:rPr>
          <w:rFonts w:ascii="Arial" w:hAnsi="Arial" w:cs="Arial"/>
          <w:b/>
          <w:u w:val="single"/>
        </w:rPr>
      </w:pPr>
      <w:r w:rsidRPr="00DD2D90">
        <w:rPr>
          <w:rFonts w:ascii="Arial" w:hAnsi="Arial" w:cs="Arial"/>
          <w:b/>
          <w:u w:val="single"/>
        </w:rPr>
        <w:t>Patient</w:t>
      </w:r>
    </w:p>
    <w:p w:rsidR="00DD2D90" w:rsidRPr="00DD2D90" w:rsidRDefault="00DD2D90">
      <w:pPr>
        <w:rPr>
          <w:rFonts w:ascii="Arial" w:hAnsi="Arial" w:cs="Arial"/>
        </w:rPr>
      </w:pPr>
      <w:r w:rsidRPr="00DD2D90">
        <w:rPr>
          <w:rFonts w:ascii="Arial" w:hAnsi="Arial" w:cs="Arial"/>
        </w:rPr>
        <w:t>Nom :</w:t>
      </w:r>
      <w:r w:rsidRPr="00DD2D90">
        <w:rPr>
          <w:rFonts w:ascii="Arial" w:hAnsi="Arial" w:cs="Arial"/>
        </w:rPr>
        <w:tab/>
      </w:r>
      <w:r w:rsidRPr="00DD2D90">
        <w:rPr>
          <w:rFonts w:ascii="Arial" w:hAnsi="Arial" w:cs="Arial"/>
        </w:rPr>
        <w:tab/>
      </w:r>
      <w:r w:rsidRPr="00DD2D90">
        <w:rPr>
          <w:rFonts w:ascii="Arial" w:hAnsi="Arial" w:cs="Arial"/>
        </w:rPr>
        <w:tab/>
      </w:r>
      <w:r w:rsidRPr="00DD2D90">
        <w:rPr>
          <w:rFonts w:ascii="Arial" w:hAnsi="Arial" w:cs="Arial"/>
        </w:rPr>
        <w:tab/>
      </w:r>
      <w:r w:rsidRPr="00DD2D90">
        <w:rPr>
          <w:rFonts w:ascii="Arial" w:hAnsi="Arial" w:cs="Arial"/>
        </w:rPr>
        <w:tab/>
      </w:r>
      <w:r w:rsidRPr="00DD2D90">
        <w:rPr>
          <w:rFonts w:ascii="Arial" w:hAnsi="Arial" w:cs="Arial"/>
        </w:rPr>
        <w:tab/>
        <w:t>Prénom :</w:t>
      </w:r>
    </w:p>
    <w:p w:rsidR="00DD2D90" w:rsidRPr="00DD2D90" w:rsidRDefault="00DD2D90">
      <w:pPr>
        <w:rPr>
          <w:rFonts w:ascii="Arial" w:hAnsi="Arial" w:cs="Arial"/>
        </w:rPr>
      </w:pPr>
      <w:r w:rsidRPr="00DD2D90">
        <w:rPr>
          <w:rFonts w:ascii="Arial" w:hAnsi="Arial" w:cs="Arial"/>
        </w:rPr>
        <w:t>Date de naissance :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708"/>
        <w:gridCol w:w="426"/>
        <w:gridCol w:w="992"/>
        <w:gridCol w:w="142"/>
        <w:gridCol w:w="850"/>
        <w:gridCol w:w="425"/>
        <w:gridCol w:w="426"/>
        <w:gridCol w:w="708"/>
        <w:gridCol w:w="1276"/>
      </w:tblGrid>
      <w:tr w:rsidR="00BB5138" w:rsidRPr="00DD2D90" w:rsidTr="00BB5138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DD2D90" w:rsidRPr="0070169F" w:rsidRDefault="0070169F" w:rsidP="00BB5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Génotype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2D90" w:rsidRPr="0070169F" w:rsidRDefault="00DD2D90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1a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D2D90" w:rsidRPr="0070169F" w:rsidRDefault="00DD2D90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1b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DD2D90" w:rsidRPr="0070169F" w:rsidRDefault="00DD2D90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DD2D90" w:rsidRPr="0070169F" w:rsidRDefault="00DD2D90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DD2D90" w:rsidRPr="0070169F" w:rsidRDefault="00DD2D90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DD2D90" w:rsidRPr="0070169F" w:rsidRDefault="00DD2D90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2D90" w:rsidRPr="0070169F" w:rsidRDefault="00DD2D90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6</w:t>
            </w:r>
          </w:p>
        </w:tc>
      </w:tr>
      <w:tr w:rsidR="00BB5138" w:rsidRPr="00DD2D90" w:rsidTr="00BB5138">
        <w:tc>
          <w:tcPr>
            <w:tcW w:w="1951" w:type="dxa"/>
            <w:vMerge/>
            <w:vAlign w:val="center"/>
          </w:tcPr>
          <w:p w:rsidR="00DD2D90" w:rsidRPr="0070169F" w:rsidRDefault="00DD2D90" w:rsidP="00BB51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DD2D90" w:rsidRPr="00DD2D90" w:rsidRDefault="00DD2D90" w:rsidP="00BB5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D2D90" w:rsidRPr="00DD2D90" w:rsidRDefault="00DD2D90" w:rsidP="00BB5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D2D90" w:rsidRPr="00DD2D90" w:rsidRDefault="00DD2D90" w:rsidP="00BB5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D2D90" w:rsidRPr="00DD2D90" w:rsidRDefault="00DD2D90" w:rsidP="00BB5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D2D90" w:rsidRPr="00DD2D90" w:rsidRDefault="00DD2D90" w:rsidP="00BB5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D2D90" w:rsidRPr="00DD2D90" w:rsidRDefault="00DD2D90" w:rsidP="00BB5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DD2D90" w:rsidRPr="00DD2D90" w:rsidRDefault="00DD2D90" w:rsidP="00BB5138">
            <w:pPr>
              <w:jc w:val="center"/>
              <w:rPr>
                <w:rFonts w:ascii="Arial" w:hAnsi="Arial" w:cs="Arial"/>
              </w:rPr>
            </w:pPr>
          </w:p>
        </w:tc>
      </w:tr>
      <w:tr w:rsidR="00BB5138" w:rsidRPr="00DD2D90" w:rsidTr="0070169F">
        <w:trPr>
          <w:trHeight w:val="65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403F4" w:rsidRPr="0070169F" w:rsidRDefault="00D117C3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ARN du VHC</w:t>
            </w:r>
          </w:p>
          <w:p w:rsidR="00BB5138" w:rsidRPr="0070169F" w:rsidRDefault="00D117C3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(UI/ml)</w:t>
            </w:r>
          </w:p>
        </w:tc>
        <w:tc>
          <w:tcPr>
            <w:tcW w:w="7938" w:type="dxa"/>
            <w:gridSpan w:val="11"/>
            <w:shd w:val="clear" w:color="auto" w:fill="auto"/>
            <w:vAlign w:val="center"/>
          </w:tcPr>
          <w:p w:rsidR="00BB5138" w:rsidRPr="00DD2D90" w:rsidRDefault="00BB5138" w:rsidP="00BB5138">
            <w:pPr>
              <w:rPr>
                <w:rFonts w:ascii="Arial" w:hAnsi="Arial" w:cs="Arial"/>
              </w:rPr>
            </w:pPr>
          </w:p>
        </w:tc>
      </w:tr>
      <w:tr w:rsidR="002A4823" w:rsidRPr="00DD2D90" w:rsidTr="00BB5138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2A4823" w:rsidRPr="0070169F" w:rsidRDefault="002A4823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Niveau de Fibrose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2A4823" w:rsidRPr="0070169F" w:rsidRDefault="0070169F" w:rsidP="00BB5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</w:t>
            </w:r>
            <w:r w:rsidR="002A4823" w:rsidRPr="0070169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2A4823" w:rsidRPr="0070169F" w:rsidRDefault="002A4823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:rsidR="002A4823" w:rsidRPr="0070169F" w:rsidRDefault="002A4823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2A4823" w:rsidRPr="0070169F" w:rsidRDefault="002A4823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4</w:t>
            </w:r>
          </w:p>
        </w:tc>
      </w:tr>
      <w:tr w:rsidR="002A4823" w:rsidRPr="00DD2D90" w:rsidTr="002A4823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2A4823" w:rsidRPr="0070169F" w:rsidRDefault="002A4823" w:rsidP="00BB51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A4823" w:rsidRPr="00DD2D90" w:rsidRDefault="002A4823" w:rsidP="00BB5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A4823" w:rsidRPr="00DD2D90" w:rsidRDefault="002A4823" w:rsidP="00BB5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A4823" w:rsidRPr="00DD2D90" w:rsidRDefault="002A4823" w:rsidP="00BB5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4823" w:rsidRPr="00DD2D90" w:rsidRDefault="002A4823" w:rsidP="00BB5138">
            <w:pPr>
              <w:jc w:val="center"/>
              <w:rPr>
                <w:rFonts w:ascii="Arial" w:hAnsi="Arial" w:cs="Arial"/>
              </w:rPr>
            </w:pPr>
          </w:p>
        </w:tc>
      </w:tr>
      <w:tr w:rsidR="0070169F" w:rsidRPr="00DD2D90" w:rsidTr="0095759B">
        <w:trPr>
          <w:trHeight w:val="461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70169F" w:rsidRDefault="0070169F" w:rsidP="00E751D7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Traitement</w:t>
            </w:r>
          </w:p>
          <w:p w:rsidR="00285D5F" w:rsidRPr="006D1C96" w:rsidRDefault="00285D5F" w:rsidP="00285D5F">
            <w:pPr>
              <w:jc w:val="center"/>
              <w:rPr>
                <w:rFonts w:ascii="Arial" w:hAnsi="Arial" w:cs="Arial"/>
                <w:b/>
                <w:color w:val="00B050"/>
                <w:sz w:val="16"/>
              </w:rPr>
            </w:pPr>
            <w:r w:rsidRPr="006D1C96">
              <w:rPr>
                <w:rFonts w:ascii="Arial" w:hAnsi="Arial" w:cs="Arial"/>
                <w:b/>
                <w:color w:val="00B050"/>
                <w:sz w:val="16"/>
              </w:rPr>
              <w:t xml:space="preserve">(disponible en PUI </w:t>
            </w:r>
          </w:p>
          <w:p w:rsidR="00285D5F" w:rsidRPr="0070169F" w:rsidRDefault="00285D5F" w:rsidP="00285D5F">
            <w:pPr>
              <w:jc w:val="center"/>
              <w:rPr>
                <w:rFonts w:ascii="Arial" w:hAnsi="Arial" w:cs="Arial"/>
                <w:b/>
              </w:rPr>
            </w:pPr>
            <w:r w:rsidRPr="006D1C96">
              <w:rPr>
                <w:rFonts w:ascii="Arial" w:hAnsi="Arial" w:cs="Arial"/>
                <w:b/>
                <w:color w:val="00B050"/>
                <w:sz w:val="16"/>
              </w:rPr>
              <w:t>et officine de ville)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95759B" w:rsidRPr="0070169F" w:rsidRDefault="000340AC" w:rsidP="00285D5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MAVIRET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vAlign w:val="center"/>
          </w:tcPr>
          <w:p w:rsidR="0070169F" w:rsidRPr="0070169F" w:rsidRDefault="00940613" w:rsidP="00285D5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0169F">
              <w:rPr>
                <w:rFonts w:ascii="Arial" w:hAnsi="Arial" w:cs="Arial"/>
                <w:b/>
                <w:sz w:val="20"/>
              </w:rPr>
              <w:t>EPCLUSA</w:t>
            </w:r>
            <w:r w:rsidR="0095759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:rsidR="0095759B" w:rsidRPr="0070169F" w:rsidRDefault="0095759B" w:rsidP="00285D5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0169F" w:rsidRPr="00DD2D90" w:rsidTr="0095759B">
        <w:trPr>
          <w:trHeight w:val="349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70169F" w:rsidRDefault="0070169F" w:rsidP="008B70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0169F" w:rsidRPr="0070169F" w:rsidRDefault="0070169F" w:rsidP="007016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70169F" w:rsidRPr="0070169F" w:rsidRDefault="0070169F" w:rsidP="007016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70169F" w:rsidRPr="0070169F" w:rsidRDefault="0070169F" w:rsidP="0070169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169F" w:rsidRPr="00DD2D90" w:rsidTr="0095759B">
        <w:trPr>
          <w:trHeight w:val="375"/>
        </w:trPr>
        <w:tc>
          <w:tcPr>
            <w:tcW w:w="1951" w:type="dxa"/>
            <w:vMerge/>
          </w:tcPr>
          <w:p w:rsidR="0070169F" w:rsidRPr="00DD2D90" w:rsidRDefault="0070169F" w:rsidP="008B70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95759B" w:rsidRPr="0070169F" w:rsidRDefault="0095759B" w:rsidP="00285D5F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4"/>
            <w:shd w:val="clear" w:color="auto" w:fill="D9D9D9" w:themeFill="background1" w:themeFillShade="D9"/>
            <w:vAlign w:val="center"/>
          </w:tcPr>
          <w:p w:rsidR="006D1C96" w:rsidRPr="0070169F" w:rsidRDefault="006D1C96" w:rsidP="006D1C9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:rsidR="0070169F" w:rsidRPr="0070169F" w:rsidRDefault="0070169F" w:rsidP="00285D5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0169F" w:rsidRPr="00DD2D90" w:rsidTr="0095759B">
        <w:trPr>
          <w:trHeight w:val="349"/>
        </w:trPr>
        <w:tc>
          <w:tcPr>
            <w:tcW w:w="1951" w:type="dxa"/>
            <w:vMerge/>
          </w:tcPr>
          <w:p w:rsidR="0070169F" w:rsidRDefault="0070169F" w:rsidP="008B70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</w:tcPr>
          <w:p w:rsidR="0070169F" w:rsidRPr="0070169F" w:rsidRDefault="0070169F" w:rsidP="008B70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4"/>
          </w:tcPr>
          <w:p w:rsidR="0070169F" w:rsidRPr="0070169F" w:rsidRDefault="0070169F" w:rsidP="008B70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4"/>
          </w:tcPr>
          <w:p w:rsidR="0070169F" w:rsidRPr="0070169F" w:rsidRDefault="0070169F" w:rsidP="008B70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430E" w:rsidRPr="00DD2D90" w:rsidTr="005C430E">
        <w:trPr>
          <w:trHeight w:val="349"/>
        </w:trPr>
        <w:tc>
          <w:tcPr>
            <w:tcW w:w="1951" w:type="dxa"/>
            <w:shd w:val="clear" w:color="auto" w:fill="D9D9D9" w:themeFill="background1" w:themeFillShade="D9"/>
          </w:tcPr>
          <w:p w:rsidR="005C430E" w:rsidRPr="005C430E" w:rsidRDefault="005C430E" w:rsidP="005C430E">
            <w:pPr>
              <w:jc w:val="center"/>
              <w:rPr>
                <w:rFonts w:ascii="Arial" w:hAnsi="Arial" w:cs="Arial"/>
                <w:b/>
              </w:rPr>
            </w:pPr>
            <w:r w:rsidRPr="005C430E">
              <w:rPr>
                <w:rFonts w:ascii="Arial" w:hAnsi="Arial" w:cs="Arial"/>
                <w:b/>
              </w:rPr>
              <w:t xml:space="preserve">Durée </w:t>
            </w:r>
            <w:r>
              <w:rPr>
                <w:rFonts w:ascii="Arial" w:hAnsi="Arial" w:cs="Arial"/>
                <w:b/>
              </w:rPr>
              <w:t>traitement</w:t>
            </w:r>
          </w:p>
        </w:tc>
        <w:tc>
          <w:tcPr>
            <w:tcW w:w="7938" w:type="dxa"/>
            <w:gridSpan w:val="11"/>
            <w:vAlign w:val="center"/>
          </w:tcPr>
          <w:p w:rsidR="005C430E" w:rsidRPr="0070169F" w:rsidRDefault="005C430E" w:rsidP="005C430E">
            <w:pPr>
              <w:rPr>
                <w:rFonts w:ascii="Arial" w:hAnsi="Arial" w:cs="Arial"/>
                <w:sz w:val="20"/>
              </w:rPr>
            </w:pPr>
          </w:p>
        </w:tc>
      </w:tr>
    </w:tbl>
    <w:p w:rsidR="00DD2D90" w:rsidRPr="00DD2D90" w:rsidRDefault="00DD2D90" w:rsidP="005C430E">
      <w:pPr>
        <w:spacing w:after="0"/>
        <w:rPr>
          <w:rFonts w:ascii="Arial" w:hAnsi="Arial" w:cs="Arial"/>
        </w:rPr>
      </w:pPr>
    </w:p>
    <w:p w:rsidR="00DD2D90" w:rsidRPr="00DD2D90" w:rsidRDefault="00DD2D90" w:rsidP="005C430E">
      <w:pPr>
        <w:rPr>
          <w:rFonts w:ascii="Arial" w:hAnsi="Arial" w:cs="Arial"/>
        </w:rPr>
      </w:pPr>
      <w:r w:rsidRPr="00DD2D90">
        <w:rPr>
          <w:rFonts w:ascii="Arial" w:hAnsi="Arial" w:cs="Arial"/>
          <w:b/>
        </w:rPr>
        <w:t xml:space="preserve">Je  certifie </w:t>
      </w:r>
      <w:r w:rsidRPr="00DD2D90">
        <w:rPr>
          <w:rFonts w:ascii="Arial" w:hAnsi="Arial" w:cs="Arial"/>
        </w:rPr>
        <w:t xml:space="preserve">que l’initiation du traitement de ce patient </w:t>
      </w:r>
      <w:r w:rsidRPr="0070169F">
        <w:rPr>
          <w:rFonts w:ascii="Arial" w:hAnsi="Arial" w:cs="Arial"/>
          <w:b/>
        </w:rPr>
        <w:t>n’est pas subordonnée</w:t>
      </w:r>
      <w:r w:rsidRPr="00DD2D90">
        <w:rPr>
          <w:rFonts w:ascii="Arial" w:hAnsi="Arial" w:cs="Arial"/>
        </w:rPr>
        <w:t xml:space="preserve"> à la tenue d’une réunion de concertation pluridisciplinaire</w:t>
      </w:r>
      <w:r w:rsidR="0070169F">
        <w:rPr>
          <w:rFonts w:ascii="Arial" w:hAnsi="Arial" w:cs="Arial"/>
        </w:rPr>
        <w:t xml:space="preserve"> (RCP)</w:t>
      </w:r>
      <w:r w:rsidRPr="00DD2D90">
        <w:rPr>
          <w:rFonts w:ascii="Arial" w:hAnsi="Arial" w:cs="Arial"/>
        </w:rPr>
        <w:t>.</w:t>
      </w:r>
    </w:p>
    <w:p w:rsidR="00DD2D90" w:rsidRPr="00361E9A" w:rsidRDefault="00DD2D90" w:rsidP="005C430E">
      <w:pPr>
        <w:rPr>
          <w:rFonts w:ascii="Arial" w:hAnsi="Arial" w:cs="Arial"/>
          <w:b/>
        </w:rPr>
      </w:pPr>
      <w:r w:rsidRPr="00361E9A">
        <w:rPr>
          <w:rFonts w:ascii="Arial" w:hAnsi="Arial" w:cs="Arial"/>
          <w:b/>
        </w:rPr>
        <w:t>Il n’entre pas dans les critères suivant</w:t>
      </w:r>
      <w:r w:rsidR="00855BC1" w:rsidRPr="00361E9A">
        <w:rPr>
          <w:rFonts w:ascii="Arial" w:hAnsi="Arial" w:cs="Arial"/>
          <w:b/>
        </w:rPr>
        <w:t>s</w:t>
      </w:r>
      <w:r w:rsidR="00004AF9" w:rsidRPr="00361E9A">
        <w:rPr>
          <w:rFonts w:ascii="Arial" w:hAnsi="Arial" w:cs="Arial"/>
          <w:b/>
        </w:rPr>
        <w:t> :</w:t>
      </w:r>
    </w:p>
    <w:p w:rsidR="00DD2D90" w:rsidRPr="00DD2D90" w:rsidRDefault="00DD2D90" w:rsidP="00DD2D90">
      <w:pPr>
        <w:rPr>
          <w:rFonts w:ascii="Arial" w:hAnsi="Arial" w:cs="Arial"/>
        </w:rPr>
      </w:pPr>
      <w:r w:rsidRPr="00DD2D90">
        <w:rPr>
          <w:rFonts w:ascii="Arial" w:hAnsi="Arial" w:cs="Arial"/>
        </w:rPr>
        <w:t xml:space="preserve">–  en échec d’un premier traitement par antiviraux d’action directe ; </w:t>
      </w:r>
    </w:p>
    <w:p w:rsidR="00DD2D90" w:rsidRPr="00DD2D90" w:rsidRDefault="00DD2D90" w:rsidP="00DD2D90">
      <w:pPr>
        <w:rPr>
          <w:rFonts w:ascii="Arial" w:hAnsi="Arial" w:cs="Arial"/>
        </w:rPr>
      </w:pPr>
      <w:r w:rsidRPr="00DD2D90">
        <w:rPr>
          <w:rFonts w:ascii="Arial" w:hAnsi="Arial" w:cs="Arial"/>
        </w:rPr>
        <w:t xml:space="preserve">–  insuffisants rénaux (si le débit de filtration glomérulaire est inférieur à </w:t>
      </w:r>
      <w:r>
        <w:rPr>
          <w:rFonts w:ascii="Arial" w:hAnsi="Arial" w:cs="Arial"/>
        </w:rPr>
        <w:t xml:space="preserve">30 </w:t>
      </w:r>
      <w:proofErr w:type="spellStart"/>
      <w:r>
        <w:rPr>
          <w:rFonts w:ascii="Arial" w:hAnsi="Arial" w:cs="Arial"/>
        </w:rPr>
        <w:t>mL</w:t>
      </w:r>
      <w:proofErr w:type="spellEnd"/>
      <w:r>
        <w:rPr>
          <w:rFonts w:ascii="Arial" w:hAnsi="Arial" w:cs="Arial"/>
        </w:rPr>
        <w:t>/min), hémodialysés chroni</w:t>
      </w:r>
      <w:r w:rsidRPr="00DD2D90">
        <w:rPr>
          <w:rFonts w:ascii="Arial" w:hAnsi="Arial" w:cs="Arial"/>
        </w:rPr>
        <w:t xml:space="preserve">ques ou transplantés rénaux ; </w:t>
      </w:r>
    </w:p>
    <w:p w:rsidR="00DD2D90" w:rsidRPr="00DD2D90" w:rsidRDefault="00DD2D90" w:rsidP="00DD2D90">
      <w:pPr>
        <w:rPr>
          <w:rFonts w:ascii="Arial" w:hAnsi="Arial" w:cs="Arial"/>
        </w:rPr>
      </w:pPr>
      <w:r w:rsidRPr="00DD2D90">
        <w:rPr>
          <w:rFonts w:ascii="Arial" w:hAnsi="Arial" w:cs="Arial"/>
        </w:rPr>
        <w:t xml:space="preserve">–  ayant une cirrhose grave, compliquée MELD &gt; 18 ou avec facteurs d’aggravation ou ayant des antécédents de cirrhose grave ; </w:t>
      </w:r>
    </w:p>
    <w:p w:rsidR="00DD2D90" w:rsidRPr="00DD2D90" w:rsidRDefault="00DD2D90" w:rsidP="00DD2D90">
      <w:pPr>
        <w:rPr>
          <w:rFonts w:ascii="Arial" w:hAnsi="Arial" w:cs="Arial"/>
        </w:rPr>
      </w:pPr>
      <w:r w:rsidRPr="00DD2D90">
        <w:rPr>
          <w:rFonts w:ascii="Arial" w:hAnsi="Arial" w:cs="Arial"/>
        </w:rPr>
        <w:t xml:space="preserve">–  en pré ou post-transplantation hépatique ; </w:t>
      </w:r>
    </w:p>
    <w:p w:rsidR="00DD2D90" w:rsidRPr="00DD2D90" w:rsidRDefault="00DD2D90" w:rsidP="00DD2D90">
      <w:pPr>
        <w:rPr>
          <w:rFonts w:ascii="Arial" w:hAnsi="Arial" w:cs="Arial"/>
        </w:rPr>
      </w:pPr>
      <w:r w:rsidRPr="00DD2D90">
        <w:rPr>
          <w:rFonts w:ascii="Arial" w:hAnsi="Arial" w:cs="Arial"/>
        </w:rPr>
        <w:t xml:space="preserve">–  ayant un carcinome hépatocellulaire ou un antécédent de carcinome hépatocellulaire ; </w:t>
      </w:r>
    </w:p>
    <w:p w:rsidR="00DD2D90" w:rsidRPr="00DD2D90" w:rsidRDefault="00DD2D90" w:rsidP="00DD2D90">
      <w:pPr>
        <w:rPr>
          <w:rFonts w:ascii="Arial" w:hAnsi="Arial" w:cs="Arial"/>
        </w:rPr>
      </w:pPr>
      <w:r w:rsidRPr="00DD2D90">
        <w:rPr>
          <w:rFonts w:ascii="Arial" w:hAnsi="Arial" w:cs="Arial"/>
        </w:rPr>
        <w:t xml:space="preserve">–  </w:t>
      </w:r>
      <w:proofErr w:type="spellStart"/>
      <w:r w:rsidRPr="00DD2D90">
        <w:rPr>
          <w:rFonts w:ascii="Arial" w:hAnsi="Arial" w:cs="Arial"/>
        </w:rPr>
        <w:t>co</w:t>
      </w:r>
      <w:proofErr w:type="spellEnd"/>
      <w:r w:rsidRPr="00DD2D90">
        <w:rPr>
          <w:rFonts w:ascii="Arial" w:hAnsi="Arial" w:cs="Arial"/>
        </w:rPr>
        <w:t xml:space="preserve">-infectés par le VIH, le VHB ou un autre virus à tropisme hépatique ; </w:t>
      </w:r>
    </w:p>
    <w:p w:rsidR="00DD2D90" w:rsidRDefault="00DD2D90" w:rsidP="00DD2D90">
      <w:r w:rsidRPr="00DD2D90">
        <w:rPr>
          <w:rFonts w:ascii="Arial" w:hAnsi="Arial" w:cs="Arial"/>
        </w:rPr>
        <w:t>–  dont l’état de santé ou le traitement peuvent interférer avec la prise en charge de l’hépatite C</w:t>
      </w:r>
      <w:r>
        <w:t>.</w:t>
      </w:r>
    </w:p>
    <w:p w:rsidR="00DD2D90" w:rsidRDefault="00DD2D90" w:rsidP="00DD2D90">
      <w:pPr>
        <w:rPr>
          <w:rFonts w:ascii="Arial" w:hAnsi="Arial" w:cs="Arial"/>
          <w:b/>
        </w:rPr>
      </w:pPr>
      <w:r w:rsidRPr="00004AF9">
        <w:rPr>
          <w:rFonts w:ascii="Arial" w:hAnsi="Arial" w:cs="Arial"/>
          <w:b/>
          <w:u w:val="single"/>
        </w:rPr>
        <w:t xml:space="preserve">Médecin </w:t>
      </w:r>
      <w:r w:rsidR="00004AF9" w:rsidRPr="00004AF9">
        <w:rPr>
          <w:rFonts w:ascii="Arial" w:hAnsi="Arial" w:cs="Arial"/>
          <w:b/>
          <w:u w:val="single"/>
        </w:rPr>
        <w:t>prescripteur</w:t>
      </w:r>
      <w:r w:rsidR="0044610C">
        <w:rPr>
          <w:rFonts w:ascii="Arial" w:hAnsi="Arial" w:cs="Arial"/>
        </w:rPr>
        <w:t xml:space="preserve"> </w:t>
      </w:r>
      <w:r w:rsidR="00004AF9" w:rsidRPr="00004AF9">
        <w:rPr>
          <w:rFonts w:ascii="Arial" w:hAnsi="Arial" w:cs="Arial"/>
          <w:b/>
        </w:rPr>
        <w:t>:</w:t>
      </w:r>
    </w:p>
    <w:p w:rsidR="00DD2D90" w:rsidRPr="00004AF9" w:rsidRDefault="00DD2D90" w:rsidP="00DD2D90">
      <w:pPr>
        <w:rPr>
          <w:rFonts w:ascii="Arial" w:hAnsi="Arial" w:cs="Arial"/>
          <w:b/>
        </w:rPr>
      </w:pPr>
      <w:r w:rsidRPr="00004AF9">
        <w:rPr>
          <w:rFonts w:ascii="Arial" w:hAnsi="Arial" w:cs="Arial"/>
          <w:b/>
        </w:rPr>
        <w:t>Nom</w:t>
      </w:r>
      <w:r w:rsidRPr="00004AF9">
        <w:rPr>
          <w:rFonts w:ascii="Arial" w:hAnsi="Arial" w:cs="Arial"/>
          <w:b/>
        </w:rPr>
        <w:tab/>
      </w:r>
      <w:r w:rsidRPr="00004AF9">
        <w:rPr>
          <w:rFonts w:ascii="Arial" w:hAnsi="Arial" w:cs="Arial"/>
          <w:b/>
        </w:rPr>
        <w:tab/>
      </w:r>
      <w:r w:rsidRPr="00004AF9">
        <w:rPr>
          <w:rFonts w:ascii="Arial" w:hAnsi="Arial" w:cs="Arial"/>
          <w:b/>
        </w:rPr>
        <w:tab/>
      </w:r>
      <w:r w:rsidRPr="00004AF9">
        <w:rPr>
          <w:rFonts w:ascii="Arial" w:hAnsi="Arial" w:cs="Arial"/>
          <w:b/>
        </w:rPr>
        <w:tab/>
      </w:r>
      <w:r w:rsidRPr="00004AF9">
        <w:rPr>
          <w:rFonts w:ascii="Arial" w:hAnsi="Arial" w:cs="Arial"/>
          <w:b/>
        </w:rPr>
        <w:tab/>
        <w:t>Prénom</w:t>
      </w:r>
    </w:p>
    <w:p w:rsidR="00DD2D90" w:rsidRPr="00004AF9" w:rsidRDefault="00DD2D90" w:rsidP="00DD2D90">
      <w:pPr>
        <w:rPr>
          <w:rFonts w:ascii="Arial" w:hAnsi="Arial" w:cs="Arial"/>
        </w:rPr>
      </w:pPr>
      <w:r w:rsidRPr="00004AF9">
        <w:rPr>
          <w:rFonts w:ascii="Arial" w:hAnsi="Arial" w:cs="Arial"/>
          <w:b/>
        </w:rPr>
        <w:t>Date :</w:t>
      </w:r>
      <w:r w:rsidRPr="00004AF9">
        <w:rPr>
          <w:rFonts w:ascii="Arial" w:hAnsi="Arial" w:cs="Arial"/>
          <w:b/>
        </w:rPr>
        <w:tab/>
      </w:r>
      <w:r w:rsidRPr="00004AF9">
        <w:rPr>
          <w:rFonts w:ascii="Arial" w:hAnsi="Arial" w:cs="Arial"/>
          <w:b/>
        </w:rPr>
        <w:tab/>
      </w:r>
      <w:r w:rsidRPr="00004AF9">
        <w:rPr>
          <w:rFonts w:ascii="Arial" w:hAnsi="Arial" w:cs="Arial"/>
          <w:b/>
        </w:rPr>
        <w:tab/>
      </w:r>
      <w:r w:rsidRPr="00004AF9">
        <w:rPr>
          <w:rFonts w:ascii="Arial" w:hAnsi="Arial" w:cs="Arial"/>
          <w:b/>
        </w:rPr>
        <w:tab/>
      </w:r>
      <w:r w:rsidRPr="00004AF9">
        <w:rPr>
          <w:rFonts w:ascii="Arial" w:hAnsi="Arial" w:cs="Arial"/>
        </w:rPr>
        <w:tab/>
      </w:r>
      <w:r w:rsidRPr="00004AF9">
        <w:rPr>
          <w:rFonts w:ascii="Arial" w:hAnsi="Arial" w:cs="Arial"/>
        </w:rPr>
        <w:tab/>
      </w:r>
      <w:r w:rsidRPr="00004AF9">
        <w:rPr>
          <w:rFonts w:ascii="Arial" w:hAnsi="Arial" w:cs="Arial"/>
        </w:rPr>
        <w:tab/>
      </w:r>
      <w:r w:rsidRPr="00004AF9">
        <w:rPr>
          <w:rFonts w:ascii="Arial" w:hAnsi="Arial" w:cs="Arial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04AF9" w:rsidTr="00004AF9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004AF9" w:rsidRPr="00004AF9" w:rsidRDefault="00004AF9" w:rsidP="00004AF9">
            <w:pPr>
              <w:jc w:val="center"/>
              <w:rPr>
                <w:rFonts w:ascii="Arial" w:hAnsi="Arial" w:cs="Arial"/>
              </w:rPr>
            </w:pPr>
            <w:r w:rsidRPr="00004AF9">
              <w:rPr>
                <w:rFonts w:ascii="Arial" w:hAnsi="Arial" w:cs="Arial"/>
              </w:rPr>
              <w:t>Cachet du Médecin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004AF9" w:rsidRPr="00004AF9" w:rsidRDefault="00004AF9" w:rsidP="00004AF9">
            <w:pPr>
              <w:jc w:val="center"/>
              <w:rPr>
                <w:rFonts w:ascii="Arial" w:hAnsi="Arial" w:cs="Arial"/>
              </w:rPr>
            </w:pPr>
            <w:r w:rsidRPr="00004AF9">
              <w:rPr>
                <w:rFonts w:ascii="Arial" w:hAnsi="Arial" w:cs="Arial"/>
              </w:rPr>
              <w:t>Signature</w:t>
            </w:r>
          </w:p>
        </w:tc>
      </w:tr>
      <w:tr w:rsidR="00004AF9" w:rsidTr="00543784">
        <w:trPr>
          <w:trHeight w:val="1369"/>
        </w:trPr>
        <w:tc>
          <w:tcPr>
            <w:tcW w:w="4606" w:type="dxa"/>
          </w:tcPr>
          <w:p w:rsidR="00004AF9" w:rsidRDefault="00004AF9" w:rsidP="00DD2D90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004AF9" w:rsidRDefault="00004AF9" w:rsidP="00DD2D90">
            <w:pPr>
              <w:rPr>
                <w:rFonts w:ascii="Arial" w:hAnsi="Arial" w:cs="Arial"/>
              </w:rPr>
            </w:pPr>
          </w:p>
        </w:tc>
      </w:tr>
    </w:tbl>
    <w:p w:rsidR="00543784" w:rsidRPr="00543784" w:rsidRDefault="00543784" w:rsidP="00A85438">
      <w:pPr>
        <w:spacing w:after="0"/>
        <w:rPr>
          <w:rFonts w:ascii="Arial" w:hAnsi="Arial" w:cs="Arial"/>
          <w:b/>
          <w:sz w:val="10"/>
          <w:szCs w:val="10"/>
          <w:u w:val="single"/>
        </w:rPr>
      </w:pPr>
    </w:p>
    <w:p w:rsidR="00543784" w:rsidRPr="00DB4CFC" w:rsidRDefault="00543784" w:rsidP="00A85438">
      <w:pPr>
        <w:spacing w:after="0"/>
        <w:rPr>
          <w:rFonts w:ascii="Arial" w:hAnsi="Arial" w:cs="Arial"/>
          <w:b/>
          <w:sz w:val="18"/>
          <w:u w:val="single"/>
        </w:rPr>
      </w:pPr>
      <w:r w:rsidRPr="00DB4CFC">
        <w:rPr>
          <w:rFonts w:ascii="Arial" w:hAnsi="Arial" w:cs="Arial"/>
          <w:b/>
          <w:sz w:val="18"/>
          <w:u w:val="single"/>
        </w:rPr>
        <w:t>NB </w:t>
      </w:r>
      <w:r w:rsidRPr="00DB4CFC">
        <w:rPr>
          <w:rFonts w:ascii="Arial" w:hAnsi="Arial" w:cs="Arial"/>
          <w:b/>
          <w:sz w:val="18"/>
        </w:rPr>
        <w:t>: Les AAD doivent être prescrit</w:t>
      </w:r>
      <w:r w:rsidR="001F2E2B">
        <w:rPr>
          <w:rFonts w:ascii="Arial" w:hAnsi="Arial" w:cs="Arial"/>
          <w:b/>
          <w:sz w:val="18"/>
        </w:rPr>
        <w:t>s</w:t>
      </w:r>
      <w:r w:rsidRPr="00DB4CFC">
        <w:rPr>
          <w:rFonts w:ascii="Arial" w:hAnsi="Arial" w:cs="Arial"/>
          <w:b/>
          <w:sz w:val="18"/>
        </w:rPr>
        <w:t xml:space="preserve"> sur une ordonnance hospitalière d’un établissement public ou privé</w:t>
      </w:r>
    </w:p>
    <w:sectPr w:rsidR="00543784" w:rsidRPr="00DB4CFC" w:rsidSect="00543784">
      <w:footerReference w:type="default" r:id="rId7"/>
      <w:pgSz w:w="11906" w:h="16838"/>
      <w:pgMar w:top="426" w:right="991" w:bottom="284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B7" w:rsidRDefault="007C70B7" w:rsidP="00004AF9">
      <w:pPr>
        <w:spacing w:after="0" w:line="240" w:lineRule="auto"/>
      </w:pPr>
      <w:r>
        <w:separator/>
      </w:r>
    </w:p>
  </w:endnote>
  <w:endnote w:type="continuationSeparator" w:id="0">
    <w:p w:rsidR="007C70B7" w:rsidRDefault="007C70B7" w:rsidP="0000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09D" w:rsidRPr="00004AF9" w:rsidRDefault="008B709D" w:rsidP="00004AF9">
    <w:pPr>
      <w:pStyle w:val="Pieddepage"/>
      <w:jc w:val="center"/>
      <w:rPr>
        <w:b/>
        <w:sz w:val="18"/>
      </w:rPr>
    </w:pPr>
    <w:r w:rsidRPr="00004AF9">
      <w:rPr>
        <w:b/>
        <w:sz w:val="18"/>
      </w:rPr>
      <w:t>Document réalisé par le Service Expert de Lutte contre les Hépatites Virales d’Alsace (SELHVA)</w:t>
    </w:r>
    <w:r>
      <w:rPr>
        <w:b/>
        <w:sz w:val="18"/>
      </w:rPr>
      <w:t xml:space="preserve"> – </w:t>
    </w:r>
    <w:r w:rsidR="00B23B24">
      <w:rPr>
        <w:b/>
        <w:sz w:val="18"/>
      </w:rPr>
      <w:t>v10/10</w:t>
    </w:r>
    <w:r w:rsidR="00940613">
      <w:rPr>
        <w:b/>
        <w:sz w:val="18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B7" w:rsidRDefault="007C70B7" w:rsidP="00004AF9">
      <w:pPr>
        <w:spacing w:after="0" w:line="240" w:lineRule="auto"/>
      </w:pPr>
      <w:r>
        <w:separator/>
      </w:r>
    </w:p>
  </w:footnote>
  <w:footnote w:type="continuationSeparator" w:id="0">
    <w:p w:rsidR="007C70B7" w:rsidRDefault="007C70B7" w:rsidP="00004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50"/>
    <w:rsid w:val="00000144"/>
    <w:rsid w:val="00004AF9"/>
    <w:rsid w:val="000340AC"/>
    <w:rsid w:val="001403F4"/>
    <w:rsid w:val="001F2E2B"/>
    <w:rsid w:val="00230550"/>
    <w:rsid w:val="00285D5F"/>
    <w:rsid w:val="002A4823"/>
    <w:rsid w:val="00361E9A"/>
    <w:rsid w:val="0044610C"/>
    <w:rsid w:val="00543784"/>
    <w:rsid w:val="005C430E"/>
    <w:rsid w:val="006D1C96"/>
    <w:rsid w:val="0070169F"/>
    <w:rsid w:val="007C70B7"/>
    <w:rsid w:val="00855BC1"/>
    <w:rsid w:val="008B709D"/>
    <w:rsid w:val="00940613"/>
    <w:rsid w:val="0095759B"/>
    <w:rsid w:val="009B3A4A"/>
    <w:rsid w:val="00A85438"/>
    <w:rsid w:val="00AB51B0"/>
    <w:rsid w:val="00B23B24"/>
    <w:rsid w:val="00B31D5B"/>
    <w:rsid w:val="00BB5138"/>
    <w:rsid w:val="00C46B5B"/>
    <w:rsid w:val="00D117C3"/>
    <w:rsid w:val="00D20F29"/>
    <w:rsid w:val="00D521AF"/>
    <w:rsid w:val="00DB4CFC"/>
    <w:rsid w:val="00DD2D90"/>
    <w:rsid w:val="00E333B2"/>
    <w:rsid w:val="00E751D7"/>
    <w:rsid w:val="00EF2E0D"/>
    <w:rsid w:val="00F1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D9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AF9"/>
  </w:style>
  <w:style w:type="paragraph" w:styleId="Pieddepage">
    <w:name w:val="footer"/>
    <w:basedOn w:val="Normal"/>
    <w:link w:val="PieddepageCar"/>
    <w:uiPriority w:val="99"/>
    <w:unhideWhenUsed/>
    <w:rsid w:val="0000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D9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AF9"/>
  </w:style>
  <w:style w:type="paragraph" w:styleId="Pieddepage">
    <w:name w:val="footer"/>
    <w:basedOn w:val="Normal"/>
    <w:link w:val="PieddepageCar"/>
    <w:uiPriority w:val="99"/>
    <w:unhideWhenUsed/>
    <w:rsid w:val="0000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CHAFFRAIX Frédéric</dc:creator>
  <cp:lastModifiedBy>CHAFFRAIX Frédéric</cp:lastModifiedBy>
  <cp:revision>3</cp:revision>
  <cp:lastPrinted>2019-06-11T16:15:00Z</cp:lastPrinted>
  <dcterms:created xsi:type="dcterms:W3CDTF">2019-06-11T16:14:00Z</dcterms:created>
  <dcterms:modified xsi:type="dcterms:W3CDTF">2019-06-11T16:53:00Z</dcterms:modified>
</cp:coreProperties>
</file>